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0643" w14:textId="77777777" w:rsidR="00A62D4A" w:rsidRDefault="00A62D4A">
      <w:pPr>
        <w:pStyle w:val="Corpodetexto"/>
        <w:spacing w:before="1"/>
        <w:rPr>
          <w:rFonts w:ascii="Times New Roman"/>
          <w:sz w:val="20"/>
        </w:rPr>
      </w:pPr>
    </w:p>
    <w:p w14:paraId="2FAB2695" w14:textId="77777777" w:rsidR="00E42022" w:rsidRDefault="00E42022">
      <w:pPr>
        <w:pStyle w:val="Corpodetexto"/>
        <w:spacing w:before="1"/>
        <w:rPr>
          <w:rFonts w:ascii="Times New Roman"/>
          <w:sz w:val="20"/>
        </w:rPr>
      </w:pPr>
    </w:p>
    <w:p w14:paraId="5B618335" w14:textId="77777777" w:rsidR="00E42022" w:rsidRPr="00D82EC1" w:rsidRDefault="00E42022" w:rsidP="00BA59F2">
      <w:pPr>
        <w:pStyle w:val="Corpodetexto"/>
        <w:spacing w:before="1"/>
        <w:ind w:right="709"/>
        <w:rPr>
          <w:rFonts w:ascii="Garamond" w:hAnsi="Garamond"/>
          <w:sz w:val="28"/>
          <w:szCs w:val="28"/>
        </w:rPr>
      </w:pPr>
    </w:p>
    <w:p w14:paraId="59050CA2" w14:textId="63E965AC" w:rsidR="00A62D4A" w:rsidRPr="00D82EC1" w:rsidRDefault="00000000" w:rsidP="00BA59F2">
      <w:pPr>
        <w:pStyle w:val="Ttulo1"/>
        <w:ind w:left="993" w:right="709"/>
        <w:rPr>
          <w:rFonts w:ascii="Garamond" w:hAnsi="Garamond"/>
          <w:sz w:val="28"/>
          <w:szCs w:val="28"/>
        </w:rPr>
      </w:pPr>
      <w:r w:rsidRPr="00D82EC1">
        <w:rPr>
          <w:rFonts w:ascii="Garamond" w:hAnsi="Garamond"/>
          <w:sz w:val="28"/>
          <w:szCs w:val="28"/>
        </w:rPr>
        <w:t>PROJETO</w:t>
      </w:r>
      <w:r w:rsidRPr="00D82EC1">
        <w:rPr>
          <w:rFonts w:ascii="Garamond" w:hAnsi="Garamond"/>
          <w:spacing w:val="-4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DE</w:t>
      </w:r>
      <w:r w:rsidRPr="00D82EC1">
        <w:rPr>
          <w:rFonts w:ascii="Garamond" w:hAnsi="Garamond"/>
          <w:spacing w:val="-1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LEI</w:t>
      </w:r>
      <w:r w:rsidRPr="00D82EC1">
        <w:rPr>
          <w:rFonts w:ascii="Garamond" w:hAnsi="Garamond"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 xml:space="preserve">N. </w:t>
      </w:r>
      <w:r w:rsidR="00D82EC1" w:rsidRPr="00D82EC1">
        <w:rPr>
          <w:rFonts w:ascii="Garamond" w:hAnsi="Garamond"/>
          <w:sz w:val="28"/>
          <w:szCs w:val="28"/>
        </w:rPr>
        <w:t>05</w:t>
      </w:r>
      <w:r w:rsidR="006155B6">
        <w:rPr>
          <w:rFonts w:ascii="Garamond" w:hAnsi="Garamond"/>
          <w:sz w:val="28"/>
          <w:szCs w:val="28"/>
        </w:rPr>
        <w:t>9</w:t>
      </w:r>
      <w:r w:rsidRPr="00D82EC1">
        <w:rPr>
          <w:rFonts w:ascii="Garamond" w:hAnsi="Garamond"/>
          <w:sz w:val="28"/>
          <w:szCs w:val="28"/>
        </w:rPr>
        <w:t>/2023</w:t>
      </w:r>
    </w:p>
    <w:p w14:paraId="31C289F4" w14:textId="77777777" w:rsidR="00A62D4A" w:rsidRPr="00D82EC1" w:rsidRDefault="00A62D4A" w:rsidP="00BA59F2">
      <w:pPr>
        <w:pStyle w:val="Corpodetexto"/>
        <w:ind w:right="709"/>
        <w:rPr>
          <w:rFonts w:ascii="Garamond" w:hAnsi="Garamond"/>
          <w:b/>
          <w:sz w:val="28"/>
          <w:szCs w:val="28"/>
        </w:rPr>
      </w:pPr>
    </w:p>
    <w:p w14:paraId="0F332D16" w14:textId="77777777" w:rsidR="00A62D4A" w:rsidRPr="00D82EC1" w:rsidRDefault="00A62D4A" w:rsidP="00BA59F2">
      <w:pPr>
        <w:pStyle w:val="Corpodetexto"/>
        <w:ind w:right="709"/>
        <w:rPr>
          <w:rFonts w:ascii="Garamond" w:hAnsi="Garamond"/>
          <w:b/>
          <w:sz w:val="28"/>
          <w:szCs w:val="28"/>
        </w:rPr>
      </w:pPr>
    </w:p>
    <w:p w14:paraId="3955577F" w14:textId="75D2C753" w:rsidR="00A62D4A" w:rsidRPr="00D82EC1" w:rsidRDefault="00000000" w:rsidP="00BA59F2">
      <w:pPr>
        <w:pStyle w:val="Corpodetexto"/>
        <w:spacing w:before="181"/>
        <w:ind w:left="982" w:right="709"/>
        <w:jc w:val="both"/>
        <w:rPr>
          <w:rFonts w:ascii="Garamond" w:hAnsi="Garamond"/>
          <w:sz w:val="28"/>
          <w:szCs w:val="28"/>
        </w:rPr>
      </w:pPr>
      <w:r w:rsidRPr="00D82EC1">
        <w:rPr>
          <w:rFonts w:ascii="Garamond" w:hAnsi="Garamond"/>
          <w:b/>
          <w:sz w:val="28"/>
          <w:szCs w:val="28"/>
        </w:rPr>
        <w:t>AUTOR:</w:t>
      </w:r>
      <w:r w:rsidRPr="00D82EC1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="00D82EC1" w:rsidRPr="00D82EC1">
        <w:rPr>
          <w:rFonts w:ascii="Garamond" w:hAnsi="Garamond"/>
          <w:sz w:val="28"/>
          <w:szCs w:val="28"/>
        </w:rPr>
        <w:t>José Alves Pereira</w:t>
      </w:r>
      <w:r w:rsidRPr="00D82EC1">
        <w:rPr>
          <w:rFonts w:ascii="Garamond" w:hAnsi="Garamond"/>
          <w:sz w:val="28"/>
          <w:szCs w:val="28"/>
        </w:rPr>
        <w:t xml:space="preserve"> –</w:t>
      </w:r>
      <w:r w:rsidRPr="00D82EC1">
        <w:rPr>
          <w:rFonts w:ascii="Garamond" w:hAnsi="Garamond"/>
          <w:spacing w:val="-1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Chefe</w:t>
      </w:r>
      <w:r w:rsidRPr="00D82EC1">
        <w:rPr>
          <w:rFonts w:ascii="Garamond" w:hAnsi="Garamond"/>
          <w:spacing w:val="-2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do</w:t>
      </w:r>
      <w:r w:rsidRPr="00D82EC1">
        <w:rPr>
          <w:rFonts w:ascii="Garamond" w:hAnsi="Garamond"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Executivo</w:t>
      </w:r>
      <w:r w:rsidRPr="00D82EC1">
        <w:rPr>
          <w:rFonts w:ascii="Garamond" w:hAnsi="Garamond"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Municipal.</w:t>
      </w:r>
    </w:p>
    <w:p w14:paraId="1A0A66F3" w14:textId="77777777" w:rsidR="00A62D4A" w:rsidRPr="00D82EC1" w:rsidRDefault="00A62D4A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7A6EE0DE" w14:textId="0E0B6D48" w:rsidR="00A62D4A" w:rsidRPr="006155B6" w:rsidRDefault="00000000" w:rsidP="006155B6">
      <w:pPr>
        <w:tabs>
          <w:tab w:val="left" w:pos="9781"/>
        </w:tabs>
        <w:ind w:left="993" w:right="709"/>
        <w:jc w:val="both"/>
        <w:rPr>
          <w:rFonts w:ascii="Times New Roman" w:hAnsi="Times New Roman" w:cs="Times New Roman"/>
          <w:sz w:val="28"/>
          <w:szCs w:val="28"/>
        </w:rPr>
      </w:pPr>
      <w:r w:rsidRPr="006155B6">
        <w:rPr>
          <w:rFonts w:ascii="Times New Roman" w:hAnsi="Times New Roman" w:cs="Times New Roman"/>
          <w:b/>
          <w:sz w:val="28"/>
          <w:szCs w:val="28"/>
        </w:rPr>
        <w:t>EMENTA:</w:t>
      </w:r>
      <w:bookmarkStart w:id="0" w:name="_Hlk142036956"/>
      <w:r w:rsidR="00825C78" w:rsidRPr="00825C7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25C78" w:rsidRPr="00825C78">
        <w:rPr>
          <w:rFonts w:ascii="Garamond" w:hAnsi="Garamond"/>
          <w:b/>
          <w:bCs/>
          <w:i/>
          <w:iCs/>
          <w:sz w:val="28"/>
          <w:szCs w:val="28"/>
        </w:rPr>
        <w:t>Dispõe sobre a Criação de Elemento de Despesa e Abertura de Crédito Adicional Suplementar por Transposição de Valores ao Orçamento Vigente e dá outras providências</w:t>
      </w:r>
      <w:bookmarkEnd w:id="0"/>
      <w:r w:rsidR="00EF6C8E" w:rsidRPr="00825C78">
        <w:rPr>
          <w:rFonts w:ascii="Garamond" w:hAnsi="Garamond" w:cs="Times New Roman"/>
          <w:sz w:val="28"/>
          <w:szCs w:val="28"/>
          <w:shd w:val="clear" w:color="auto" w:fill="F7F7F7"/>
        </w:rPr>
        <w:t>.</w:t>
      </w:r>
    </w:p>
    <w:p w14:paraId="656278DE" w14:textId="77777777" w:rsidR="008B36DE" w:rsidRPr="006155B6" w:rsidRDefault="008B36DE" w:rsidP="006155B6">
      <w:pPr>
        <w:tabs>
          <w:tab w:val="left" w:pos="9781"/>
        </w:tabs>
        <w:ind w:right="709"/>
        <w:jc w:val="both"/>
        <w:rPr>
          <w:rFonts w:ascii="Times New Roman" w:hAnsi="Times New Roman" w:cs="Times New Roman"/>
          <w:sz w:val="28"/>
          <w:szCs w:val="28"/>
        </w:rPr>
      </w:pPr>
    </w:p>
    <w:p w14:paraId="0AB59652" w14:textId="3C995966" w:rsidR="00A62D4A" w:rsidRPr="00D82EC1" w:rsidRDefault="00000000" w:rsidP="00BA59F2">
      <w:pPr>
        <w:ind w:left="982" w:right="709"/>
        <w:rPr>
          <w:rFonts w:ascii="Garamond" w:hAnsi="Garamond"/>
          <w:sz w:val="28"/>
          <w:szCs w:val="28"/>
        </w:rPr>
      </w:pPr>
      <w:r w:rsidRPr="00D82EC1">
        <w:rPr>
          <w:rFonts w:ascii="Garamond" w:hAnsi="Garamond"/>
          <w:b/>
          <w:sz w:val="28"/>
          <w:szCs w:val="28"/>
        </w:rPr>
        <w:t>DATA</w:t>
      </w:r>
      <w:r w:rsidRPr="00D82EC1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D82EC1">
        <w:rPr>
          <w:rFonts w:ascii="Garamond" w:hAnsi="Garamond"/>
          <w:b/>
          <w:sz w:val="28"/>
          <w:szCs w:val="28"/>
        </w:rPr>
        <w:t>DO</w:t>
      </w:r>
      <w:r w:rsidRPr="00D82EC1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b/>
          <w:sz w:val="28"/>
          <w:szCs w:val="28"/>
        </w:rPr>
        <w:t>PROTOCOLO:</w:t>
      </w:r>
      <w:r w:rsidRPr="00D82EC1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="00CE28C5">
        <w:rPr>
          <w:rFonts w:ascii="Garamond" w:hAnsi="Garamond"/>
          <w:sz w:val="28"/>
          <w:szCs w:val="28"/>
        </w:rPr>
        <w:t>2</w:t>
      </w:r>
      <w:r w:rsidR="006155B6">
        <w:rPr>
          <w:rFonts w:ascii="Garamond" w:hAnsi="Garamond"/>
          <w:sz w:val="28"/>
          <w:szCs w:val="28"/>
        </w:rPr>
        <w:t>7</w:t>
      </w:r>
      <w:r w:rsidRPr="00D82EC1">
        <w:rPr>
          <w:rFonts w:ascii="Garamond" w:hAnsi="Garamond"/>
          <w:sz w:val="28"/>
          <w:szCs w:val="28"/>
        </w:rPr>
        <w:t>/</w:t>
      </w:r>
      <w:r w:rsidR="00D82EC1">
        <w:rPr>
          <w:rFonts w:ascii="Garamond" w:hAnsi="Garamond"/>
          <w:sz w:val="28"/>
          <w:szCs w:val="28"/>
        </w:rPr>
        <w:t>0</w:t>
      </w:r>
      <w:r w:rsidR="006155B6">
        <w:rPr>
          <w:rFonts w:ascii="Garamond" w:hAnsi="Garamond"/>
          <w:sz w:val="28"/>
          <w:szCs w:val="28"/>
        </w:rPr>
        <w:t>7</w:t>
      </w:r>
      <w:r w:rsidRPr="00D82EC1">
        <w:rPr>
          <w:rFonts w:ascii="Garamond" w:hAnsi="Garamond"/>
          <w:sz w:val="28"/>
          <w:szCs w:val="28"/>
        </w:rPr>
        <w:t>/2023</w:t>
      </w:r>
    </w:p>
    <w:p w14:paraId="735480F5" w14:textId="77777777" w:rsidR="00A62D4A" w:rsidRPr="00D82EC1" w:rsidRDefault="00A62D4A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0BE4278D" w14:textId="7F903893" w:rsidR="00A62D4A" w:rsidRPr="00D82EC1" w:rsidRDefault="00000000" w:rsidP="006155B6">
      <w:pPr>
        <w:spacing w:before="241"/>
        <w:ind w:left="982" w:right="709"/>
        <w:jc w:val="both"/>
        <w:rPr>
          <w:rFonts w:ascii="Garamond" w:hAnsi="Garamond"/>
          <w:sz w:val="28"/>
          <w:szCs w:val="28"/>
        </w:rPr>
      </w:pPr>
      <w:r w:rsidRPr="00D82EC1">
        <w:rPr>
          <w:rFonts w:ascii="Garamond" w:hAnsi="Garamond"/>
          <w:b/>
          <w:sz w:val="28"/>
          <w:szCs w:val="28"/>
        </w:rPr>
        <w:t>DATA</w:t>
      </w:r>
      <w:r w:rsidRPr="00D82EC1">
        <w:rPr>
          <w:rFonts w:ascii="Garamond" w:hAnsi="Garamond"/>
          <w:b/>
          <w:spacing w:val="-7"/>
          <w:sz w:val="28"/>
          <w:szCs w:val="28"/>
        </w:rPr>
        <w:t xml:space="preserve"> </w:t>
      </w:r>
      <w:r w:rsidRPr="00D82EC1">
        <w:rPr>
          <w:rFonts w:ascii="Garamond" w:hAnsi="Garamond"/>
          <w:b/>
          <w:sz w:val="28"/>
          <w:szCs w:val="28"/>
        </w:rPr>
        <w:t>DA</w:t>
      </w:r>
      <w:r w:rsidRPr="00D82EC1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D82EC1">
        <w:rPr>
          <w:rFonts w:ascii="Garamond" w:hAnsi="Garamond"/>
          <w:b/>
          <w:sz w:val="28"/>
          <w:szCs w:val="28"/>
        </w:rPr>
        <w:t>APRESENTAÇÃO:</w:t>
      </w:r>
      <w:r w:rsidRPr="00D82EC1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="006155B6">
        <w:rPr>
          <w:rFonts w:ascii="Garamond" w:hAnsi="Garamond"/>
          <w:sz w:val="28"/>
          <w:szCs w:val="28"/>
        </w:rPr>
        <w:t>07</w:t>
      </w:r>
      <w:r w:rsidR="00D82EC1">
        <w:rPr>
          <w:rFonts w:ascii="Garamond" w:hAnsi="Garamond"/>
          <w:sz w:val="28"/>
          <w:szCs w:val="28"/>
        </w:rPr>
        <w:t>/</w:t>
      </w:r>
      <w:r w:rsidR="006155B6">
        <w:rPr>
          <w:rFonts w:ascii="Garamond" w:hAnsi="Garamond"/>
          <w:sz w:val="28"/>
          <w:szCs w:val="28"/>
        </w:rPr>
        <w:t>08</w:t>
      </w:r>
      <w:r w:rsidR="00D82EC1">
        <w:rPr>
          <w:rFonts w:ascii="Garamond" w:hAnsi="Garamond"/>
          <w:sz w:val="28"/>
          <w:szCs w:val="28"/>
        </w:rPr>
        <w:t>/2023</w:t>
      </w:r>
      <w:r w:rsidRPr="00D82EC1">
        <w:rPr>
          <w:rFonts w:ascii="Garamond" w:hAnsi="Garamond"/>
          <w:sz w:val="28"/>
          <w:szCs w:val="28"/>
        </w:rPr>
        <w:t>–</w:t>
      </w:r>
      <w:r w:rsidRPr="00D82EC1">
        <w:rPr>
          <w:rFonts w:ascii="Garamond" w:hAnsi="Garamond"/>
          <w:spacing w:val="-5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1</w:t>
      </w:r>
      <w:r w:rsidR="00D82EC1">
        <w:rPr>
          <w:rFonts w:ascii="Garamond" w:hAnsi="Garamond"/>
          <w:sz w:val="28"/>
          <w:szCs w:val="28"/>
        </w:rPr>
        <w:t>ª</w:t>
      </w:r>
      <w:r w:rsidRPr="00D82EC1">
        <w:rPr>
          <w:rFonts w:ascii="Garamond" w:hAnsi="Garamond"/>
          <w:spacing w:val="-6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Sessão</w:t>
      </w:r>
      <w:r w:rsidRPr="00D82EC1">
        <w:rPr>
          <w:rFonts w:ascii="Garamond" w:hAnsi="Garamond"/>
          <w:spacing w:val="-6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Ordinária</w:t>
      </w:r>
      <w:r w:rsidR="006155B6">
        <w:rPr>
          <w:rFonts w:ascii="Garamond" w:hAnsi="Garamond"/>
          <w:sz w:val="28"/>
          <w:szCs w:val="28"/>
        </w:rPr>
        <w:t xml:space="preserve"> – 2º Período</w:t>
      </w:r>
    </w:p>
    <w:p w14:paraId="4ACDF91B" w14:textId="77777777" w:rsidR="00A62D4A" w:rsidRPr="00D82EC1" w:rsidRDefault="00A62D4A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5ADA5314" w14:textId="0571F352" w:rsidR="00A62D4A" w:rsidRPr="00D82EC1" w:rsidRDefault="00000000" w:rsidP="00BA59F2">
      <w:pPr>
        <w:pStyle w:val="Corpodetexto"/>
        <w:spacing w:before="241"/>
        <w:ind w:left="982" w:right="709"/>
        <w:jc w:val="both"/>
        <w:rPr>
          <w:rFonts w:ascii="Garamond" w:hAnsi="Garamond"/>
          <w:sz w:val="28"/>
          <w:szCs w:val="28"/>
        </w:rPr>
      </w:pPr>
      <w:r w:rsidRPr="00D82EC1">
        <w:rPr>
          <w:rFonts w:ascii="Garamond" w:hAnsi="Garamond"/>
          <w:b/>
          <w:sz w:val="28"/>
          <w:szCs w:val="28"/>
        </w:rPr>
        <w:t xml:space="preserve">DESPACHO: </w:t>
      </w:r>
      <w:r w:rsidRPr="00D82EC1">
        <w:rPr>
          <w:rFonts w:ascii="Garamond" w:hAnsi="Garamond"/>
          <w:sz w:val="28"/>
          <w:szCs w:val="28"/>
        </w:rPr>
        <w:t>Encaminha-se para apreciação e devidas providências à Assessoria</w:t>
      </w:r>
      <w:r w:rsidRPr="00D82EC1">
        <w:rPr>
          <w:rFonts w:ascii="Garamond" w:hAnsi="Garamond"/>
          <w:spacing w:val="1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Jurídica; Comissão de Legislação, Justiça e Redação Final;</w:t>
      </w:r>
      <w:r w:rsidR="008B36DE">
        <w:rPr>
          <w:rFonts w:ascii="Garamond" w:hAnsi="Garamond"/>
          <w:sz w:val="28"/>
          <w:szCs w:val="28"/>
        </w:rPr>
        <w:t xml:space="preserve"> Comissão</w:t>
      </w:r>
      <w:r w:rsidR="00EF6C8E">
        <w:rPr>
          <w:rFonts w:ascii="Garamond" w:hAnsi="Garamond"/>
          <w:sz w:val="28"/>
          <w:szCs w:val="28"/>
        </w:rPr>
        <w:t xml:space="preserve"> de</w:t>
      </w:r>
      <w:r w:rsidR="006155B6">
        <w:rPr>
          <w:rFonts w:ascii="Garamond" w:hAnsi="Garamond"/>
          <w:sz w:val="28"/>
          <w:szCs w:val="28"/>
        </w:rPr>
        <w:t xml:space="preserve"> Agricultura</w:t>
      </w:r>
      <w:r w:rsidR="008B36DE">
        <w:rPr>
          <w:rFonts w:ascii="Garamond" w:hAnsi="Garamond"/>
          <w:sz w:val="28"/>
          <w:szCs w:val="28"/>
        </w:rPr>
        <w:t xml:space="preserve">; </w:t>
      </w:r>
      <w:r w:rsidRPr="00D82EC1">
        <w:rPr>
          <w:rFonts w:ascii="Garamond" w:hAnsi="Garamond"/>
          <w:sz w:val="28"/>
          <w:szCs w:val="28"/>
        </w:rPr>
        <w:t xml:space="preserve"> e </w:t>
      </w:r>
      <w:r w:rsidR="008B36DE">
        <w:rPr>
          <w:rFonts w:ascii="Garamond" w:hAnsi="Garamond"/>
          <w:sz w:val="28"/>
          <w:szCs w:val="28"/>
        </w:rPr>
        <w:t xml:space="preserve">Comissão de </w:t>
      </w:r>
      <w:r w:rsidRPr="00D82EC1">
        <w:rPr>
          <w:rFonts w:ascii="Garamond" w:hAnsi="Garamond"/>
          <w:sz w:val="28"/>
          <w:szCs w:val="28"/>
        </w:rPr>
        <w:t>Finanças e</w:t>
      </w:r>
      <w:r w:rsidRPr="00D82EC1">
        <w:rPr>
          <w:rFonts w:ascii="Garamond" w:hAnsi="Garamond"/>
          <w:spacing w:val="1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Orçamento,</w:t>
      </w:r>
      <w:r w:rsidRPr="00D82EC1">
        <w:rPr>
          <w:rFonts w:ascii="Garamond" w:hAnsi="Garamond"/>
          <w:spacing w:val="-7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em</w:t>
      </w:r>
      <w:r w:rsidRPr="00D82EC1">
        <w:rPr>
          <w:rFonts w:ascii="Garamond" w:hAnsi="Garamond"/>
          <w:spacing w:val="-6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conformidade</w:t>
      </w:r>
      <w:r w:rsidRPr="00D82EC1">
        <w:rPr>
          <w:rFonts w:ascii="Garamond" w:hAnsi="Garamond"/>
          <w:spacing w:val="-4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com</w:t>
      </w:r>
      <w:r w:rsidRPr="00D82EC1">
        <w:rPr>
          <w:rFonts w:ascii="Garamond" w:hAnsi="Garamond"/>
          <w:spacing w:val="-6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o</w:t>
      </w:r>
      <w:r w:rsidRPr="00D82EC1">
        <w:rPr>
          <w:rFonts w:ascii="Garamond" w:hAnsi="Garamond"/>
          <w:spacing w:val="-6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artigo</w:t>
      </w:r>
      <w:r w:rsidRPr="00D82EC1">
        <w:rPr>
          <w:rFonts w:ascii="Garamond" w:hAnsi="Garamond"/>
          <w:spacing w:val="-5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115</w:t>
      </w:r>
      <w:r w:rsidRPr="00D82EC1">
        <w:rPr>
          <w:rFonts w:ascii="Garamond" w:hAnsi="Garamond"/>
          <w:spacing w:val="-5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do</w:t>
      </w:r>
      <w:r w:rsidRPr="00D82EC1">
        <w:rPr>
          <w:rFonts w:ascii="Garamond" w:hAnsi="Garamond"/>
          <w:spacing w:val="-6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Regimento</w:t>
      </w:r>
      <w:r w:rsidRPr="00D82EC1">
        <w:rPr>
          <w:rFonts w:ascii="Garamond" w:hAnsi="Garamond"/>
          <w:spacing w:val="-6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Interno</w:t>
      </w:r>
      <w:r w:rsidRPr="00D82EC1">
        <w:rPr>
          <w:rFonts w:ascii="Garamond" w:hAnsi="Garamond"/>
          <w:spacing w:val="-5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desta</w:t>
      </w:r>
      <w:r w:rsidRPr="00D82EC1">
        <w:rPr>
          <w:rFonts w:ascii="Garamond" w:hAnsi="Garamond"/>
          <w:spacing w:val="-5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Casa</w:t>
      </w:r>
      <w:r w:rsidRPr="00D82EC1">
        <w:rPr>
          <w:rFonts w:ascii="Garamond" w:hAnsi="Garamond"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de</w:t>
      </w:r>
      <w:r w:rsidR="00D82EC1">
        <w:rPr>
          <w:rFonts w:ascii="Garamond" w:hAnsi="Garamond"/>
          <w:sz w:val="28"/>
          <w:szCs w:val="28"/>
        </w:rPr>
        <w:t xml:space="preserve"> </w:t>
      </w:r>
      <w:r w:rsidRPr="00D82EC1">
        <w:rPr>
          <w:rFonts w:ascii="Garamond" w:hAnsi="Garamond"/>
          <w:spacing w:val="-76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Leis.</w:t>
      </w:r>
    </w:p>
    <w:p w14:paraId="04B2110B" w14:textId="77777777" w:rsidR="00A62D4A" w:rsidRPr="00D82EC1" w:rsidRDefault="00A62D4A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3E448041" w14:textId="77777777" w:rsidR="00A62D4A" w:rsidRPr="00D82EC1" w:rsidRDefault="00A62D4A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64F90C5C" w14:textId="687D1CEF" w:rsidR="00A62D4A" w:rsidRPr="00D82EC1" w:rsidRDefault="00000000" w:rsidP="00BA59F2">
      <w:pPr>
        <w:pStyle w:val="Ttulo1"/>
        <w:spacing w:before="181"/>
        <w:ind w:left="993" w:right="709"/>
        <w:jc w:val="right"/>
        <w:rPr>
          <w:rFonts w:ascii="Garamond" w:hAnsi="Garamond"/>
          <w:sz w:val="28"/>
          <w:szCs w:val="28"/>
        </w:rPr>
      </w:pPr>
      <w:r w:rsidRPr="00D82EC1">
        <w:rPr>
          <w:rFonts w:ascii="Garamond" w:hAnsi="Garamond"/>
          <w:sz w:val="28"/>
          <w:szCs w:val="28"/>
        </w:rPr>
        <w:t>Palácio</w:t>
      </w:r>
      <w:r w:rsidRPr="00D82EC1">
        <w:rPr>
          <w:rFonts w:ascii="Garamond" w:hAnsi="Garamond"/>
          <w:spacing w:val="-3"/>
          <w:sz w:val="28"/>
          <w:szCs w:val="28"/>
        </w:rPr>
        <w:t xml:space="preserve"> </w:t>
      </w:r>
      <w:r w:rsidR="00D82EC1">
        <w:rPr>
          <w:rFonts w:ascii="Garamond" w:hAnsi="Garamond"/>
          <w:sz w:val="28"/>
          <w:szCs w:val="28"/>
        </w:rPr>
        <w:t>Nova Brasília</w:t>
      </w:r>
      <w:r w:rsidRPr="00D82EC1">
        <w:rPr>
          <w:rFonts w:ascii="Garamond" w:hAnsi="Garamond"/>
          <w:sz w:val="28"/>
          <w:szCs w:val="28"/>
        </w:rPr>
        <w:t>,</w:t>
      </w:r>
      <w:r w:rsidRPr="00D82EC1">
        <w:rPr>
          <w:rFonts w:ascii="Garamond" w:hAnsi="Garamond"/>
          <w:spacing w:val="-2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em</w:t>
      </w:r>
      <w:r w:rsidRPr="00D82EC1">
        <w:rPr>
          <w:rFonts w:ascii="Garamond" w:hAnsi="Garamond"/>
          <w:spacing w:val="-3"/>
          <w:sz w:val="28"/>
          <w:szCs w:val="28"/>
        </w:rPr>
        <w:t xml:space="preserve"> </w:t>
      </w:r>
      <w:r w:rsidR="006155B6">
        <w:rPr>
          <w:rFonts w:ascii="Garamond" w:hAnsi="Garamond"/>
          <w:sz w:val="28"/>
          <w:szCs w:val="28"/>
        </w:rPr>
        <w:t>07 de agosto</w:t>
      </w:r>
      <w:r w:rsidRPr="00D82EC1">
        <w:rPr>
          <w:rFonts w:ascii="Garamond" w:hAnsi="Garamond"/>
          <w:spacing w:val="1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de</w:t>
      </w:r>
      <w:r w:rsidRPr="00D82EC1">
        <w:rPr>
          <w:rFonts w:ascii="Garamond" w:hAnsi="Garamond"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2023.</w:t>
      </w:r>
    </w:p>
    <w:p w14:paraId="415C21F4" w14:textId="77777777" w:rsidR="00A62D4A" w:rsidRPr="00D82EC1" w:rsidRDefault="00A62D4A" w:rsidP="00BA59F2">
      <w:pPr>
        <w:pStyle w:val="Corpodetexto"/>
        <w:ind w:left="993" w:right="709"/>
        <w:rPr>
          <w:rFonts w:ascii="Garamond" w:hAnsi="Garamond"/>
          <w:b/>
          <w:sz w:val="28"/>
          <w:szCs w:val="28"/>
        </w:rPr>
      </w:pPr>
    </w:p>
    <w:p w14:paraId="068F6323" w14:textId="77777777" w:rsidR="00A62D4A" w:rsidRPr="00D82EC1" w:rsidRDefault="00A62D4A" w:rsidP="00BA59F2">
      <w:pPr>
        <w:pStyle w:val="Corpodetexto"/>
        <w:ind w:left="993" w:right="709"/>
        <w:rPr>
          <w:rFonts w:ascii="Garamond" w:hAnsi="Garamond"/>
          <w:b/>
          <w:sz w:val="28"/>
          <w:szCs w:val="28"/>
        </w:rPr>
      </w:pPr>
    </w:p>
    <w:p w14:paraId="45DAF2DB" w14:textId="77777777" w:rsidR="00A62D4A" w:rsidRPr="00D82EC1" w:rsidRDefault="00A62D4A" w:rsidP="00BA59F2">
      <w:pPr>
        <w:pStyle w:val="Corpodetexto"/>
        <w:spacing w:before="2"/>
        <w:ind w:left="993" w:right="709"/>
        <w:rPr>
          <w:rFonts w:ascii="Garamond" w:hAnsi="Garamond"/>
          <w:b/>
          <w:sz w:val="28"/>
          <w:szCs w:val="28"/>
        </w:rPr>
      </w:pPr>
    </w:p>
    <w:p w14:paraId="7BA39DC9" w14:textId="6F06A497" w:rsidR="00A62D4A" w:rsidRPr="00D82EC1" w:rsidRDefault="00D82EC1" w:rsidP="00BA59F2">
      <w:pPr>
        <w:spacing w:line="289" w:lineRule="exact"/>
        <w:ind w:left="993" w:right="709"/>
        <w:jc w:val="center"/>
        <w:rPr>
          <w:rFonts w:ascii="Garamond" w:hAnsi="Garamond"/>
          <w:b/>
          <w:bCs/>
          <w:sz w:val="28"/>
          <w:szCs w:val="28"/>
        </w:rPr>
      </w:pPr>
      <w:r w:rsidRPr="00D82EC1">
        <w:rPr>
          <w:rFonts w:ascii="Garamond" w:hAnsi="Garamond"/>
          <w:b/>
          <w:bCs/>
          <w:sz w:val="28"/>
          <w:szCs w:val="28"/>
        </w:rPr>
        <w:t>JUCILEIA ALVES DA SILVA OLIVEIRA</w:t>
      </w:r>
    </w:p>
    <w:p w14:paraId="4EE92D3E" w14:textId="6EAC09EF" w:rsidR="00A62D4A" w:rsidRPr="00D82EC1" w:rsidRDefault="00000000" w:rsidP="00BA59F2">
      <w:pPr>
        <w:spacing w:line="289" w:lineRule="exact"/>
        <w:ind w:left="993" w:right="709"/>
        <w:jc w:val="center"/>
        <w:rPr>
          <w:rFonts w:ascii="Garamond" w:hAnsi="Garamond"/>
          <w:b/>
          <w:bCs/>
          <w:sz w:val="28"/>
          <w:szCs w:val="28"/>
        </w:rPr>
      </w:pPr>
      <w:r w:rsidRPr="00D82EC1">
        <w:rPr>
          <w:rFonts w:ascii="Garamond" w:hAnsi="Garamond"/>
          <w:b/>
          <w:bCs/>
          <w:sz w:val="28"/>
          <w:szCs w:val="28"/>
        </w:rPr>
        <w:t>Presidente</w:t>
      </w:r>
      <w:r w:rsidRPr="00D82EC1">
        <w:rPr>
          <w:rFonts w:ascii="Garamond" w:hAnsi="Garamond"/>
          <w:b/>
          <w:bCs/>
          <w:spacing w:val="-4"/>
          <w:sz w:val="28"/>
          <w:szCs w:val="28"/>
        </w:rPr>
        <w:t xml:space="preserve"> </w:t>
      </w:r>
      <w:r w:rsidRPr="00D82EC1">
        <w:rPr>
          <w:rFonts w:ascii="Garamond" w:hAnsi="Garamond"/>
          <w:b/>
          <w:bCs/>
          <w:sz w:val="28"/>
          <w:szCs w:val="28"/>
        </w:rPr>
        <w:t>da</w:t>
      </w:r>
      <w:r w:rsidRPr="00D82EC1">
        <w:rPr>
          <w:rFonts w:ascii="Garamond" w:hAnsi="Garamond"/>
          <w:b/>
          <w:bCs/>
          <w:spacing w:val="-5"/>
          <w:sz w:val="28"/>
          <w:szCs w:val="28"/>
        </w:rPr>
        <w:t xml:space="preserve"> </w:t>
      </w:r>
      <w:r w:rsidRPr="00D82EC1">
        <w:rPr>
          <w:rFonts w:ascii="Garamond" w:hAnsi="Garamond"/>
          <w:b/>
          <w:bCs/>
          <w:sz w:val="28"/>
          <w:szCs w:val="28"/>
        </w:rPr>
        <w:t>Câmara</w:t>
      </w:r>
      <w:r w:rsidRPr="00D82EC1">
        <w:rPr>
          <w:rFonts w:ascii="Garamond" w:hAnsi="Garamond"/>
          <w:b/>
          <w:bCs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b/>
          <w:bCs/>
          <w:sz w:val="28"/>
          <w:szCs w:val="28"/>
        </w:rPr>
        <w:t>Municipal</w:t>
      </w:r>
      <w:r w:rsidRPr="00D82EC1">
        <w:rPr>
          <w:rFonts w:ascii="Garamond" w:hAnsi="Garamond"/>
          <w:b/>
          <w:bCs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b/>
          <w:bCs/>
          <w:sz w:val="28"/>
          <w:szCs w:val="28"/>
        </w:rPr>
        <w:t>de</w:t>
      </w:r>
      <w:r w:rsidRPr="00D82EC1">
        <w:rPr>
          <w:rFonts w:ascii="Garamond" w:hAnsi="Garamond"/>
          <w:b/>
          <w:bCs/>
          <w:spacing w:val="-3"/>
          <w:sz w:val="28"/>
          <w:szCs w:val="28"/>
        </w:rPr>
        <w:t xml:space="preserve"> </w:t>
      </w:r>
      <w:r w:rsidR="00D82EC1" w:rsidRPr="00D82EC1">
        <w:rPr>
          <w:rFonts w:ascii="Garamond" w:hAnsi="Garamond"/>
          <w:b/>
          <w:bCs/>
          <w:sz w:val="28"/>
          <w:szCs w:val="28"/>
        </w:rPr>
        <w:t>Ministro Andreazza</w:t>
      </w:r>
    </w:p>
    <w:p w14:paraId="62797BDD" w14:textId="77777777" w:rsidR="00A62D4A" w:rsidRPr="00D82EC1" w:rsidRDefault="00A62D4A" w:rsidP="00BA59F2">
      <w:pPr>
        <w:pStyle w:val="Corpodetexto"/>
        <w:ind w:left="993" w:right="709"/>
        <w:rPr>
          <w:rFonts w:ascii="Garamond" w:hAnsi="Garamond"/>
          <w:b/>
          <w:bCs/>
          <w:sz w:val="28"/>
          <w:szCs w:val="28"/>
        </w:rPr>
      </w:pPr>
    </w:p>
    <w:p w14:paraId="6991AD0B" w14:textId="77777777" w:rsidR="00A62D4A" w:rsidRPr="00D82EC1" w:rsidRDefault="00A62D4A" w:rsidP="00BA59F2">
      <w:pPr>
        <w:pStyle w:val="Corpodetexto"/>
        <w:ind w:right="709"/>
        <w:rPr>
          <w:rFonts w:ascii="Garamond" w:hAnsi="Garamond"/>
          <w:b/>
          <w:bCs/>
          <w:sz w:val="28"/>
          <w:szCs w:val="28"/>
        </w:rPr>
      </w:pPr>
    </w:p>
    <w:p w14:paraId="14A85E15" w14:textId="77777777" w:rsidR="00A62D4A" w:rsidRPr="00D82EC1" w:rsidRDefault="00A62D4A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1A2E125D" w14:textId="77777777" w:rsidR="00A62D4A" w:rsidRPr="00D82EC1" w:rsidRDefault="00A62D4A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74833F3E" w14:textId="77777777" w:rsidR="00A62D4A" w:rsidRDefault="00A62D4A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7FE0AF67" w14:textId="77777777" w:rsidR="00825C78" w:rsidRDefault="00825C78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060E0568" w14:textId="77777777" w:rsidR="00825C78" w:rsidRDefault="00825C78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7DF73B5C" w14:textId="77777777" w:rsidR="00825C78" w:rsidRDefault="00825C78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5F231227" w14:textId="77777777" w:rsidR="00825C78" w:rsidRDefault="00825C78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3B959038" w14:textId="77777777" w:rsidR="00825C78" w:rsidRDefault="00825C78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41D2437D" w14:textId="77777777" w:rsidR="00825C78" w:rsidRDefault="00825C78" w:rsidP="00825C78">
      <w:pPr>
        <w:pStyle w:val="Ttulo1"/>
        <w:ind w:left="993" w:right="709"/>
        <w:rPr>
          <w:rFonts w:ascii="Garamond" w:hAnsi="Garamond"/>
          <w:sz w:val="28"/>
          <w:szCs w:val="28"/>
        </w:rPr>
      </w:pPr>
    </w:p>
    <w:p w14:paraId="0D9F94E4" w14:textId="77777777" w:rsidR="00825C78" w:rsidRDefault="00825C78" w:rsidP="00825C78">
      <w:pPr>
        <w:pStyle w:val="Ttulo1"/>
        <w:ind w:left="993" w:right="709"/>
        <w:rPr>
          <w:rFonts w:ascii="Garamond" w:hAnsi="Garamond"/>
          <w:sz w:val="28"/>
          <w:szCs w:val="28"/>
        </w:rPr>
      </w:pPr>
    </w:p>
    <w:p w14:paraId="16497D68" w14:textId="77777777" w:rsidR="00825C78" w:rsidRDefault="00825C78" w:rsidP="00825C78">
      <w:pPr>
        <w:pStyle w:val="Ttulo1"/>
        <w:ind w:left="993" w:right="709"/>
        <w:rPr>
          <w:rFonts w:ascii="Garamond" w:hAnsi="Garamond"/>
          <w:sz w:val="28"/>
          <w:szCs w:val="28"/>
        </w:rPr>
      </w:pPr>
    </w:p>
    <w:p w14:paraId="17E03ECE" w14:textId="3A73F58A" w:rsidR="00825C78" w:rsidRPr="00D82EC1" w:rsidRDefault="00825C78" w:rsidP="00825C78">
      <w:pPr>
        <w:pStyle w:val="Ttulo1"/>
        <w:ind w:left="993" w:right="709"/>
        <w:rPr>
          <w:rFonts w:ascii="Garamond" w:hAnsi="Garamond"/>
          <w:sz w:val="28"/>
          <w:szCs w:val="28"/>
        </w:rPr>
      </w:pPr>
      <w:r w:rsidRPr="00D82EC1">
        <w:rPr>
          <w:rFonts w:ascii="Garamond" w:hAnsi="Garamond"/>
          <w:sz w:val="28"/>
          <w:szCs w:val="28"/>
        </w:rPr>
        <w:t>PROJETO</w:t>
      </w:r>
      <w:r w:rsidRPr="00D82EC1">
        <w:rPr>
          <w:rFonts w:ascii="Garamond" w:hAnsi="Garamond"/>
          <w:spacing w:val="-4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DE</w:t>
      </w:r>
      <w:r w:rsidRPr="00D82EC1">
        <w:rPr>
          <w:rFonts w:ascii="Garamond" w:hAnsi="Garamond"/>
          <w:spacing w:val="-1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LEI</w:t>
      </w:r>
      <w:r w:rsidRPr="00D82EC1">
        <w:rPr>
          <w:rFonts w:ascii="Garamond" w:hAnsi="Garamond"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N. 05</w:t>
      </w:r>
      <w:r>
        <w:rPr>
          <w:rFonts w:ascii="Garamond" w:hAnsi="Garamond"/>
          <w:sz w:val="28"/>
          <w:szCs w:val="28"/>
        </w:rPr>
        <w:t>9</w:t>
      </w:r>
      <w:r w:rsidRPr="00D82EC1">
        <w:rPr>
          <w:rFonts w:ascii="Garamond" w:hAnsi="Garamond"/>
          <w:sz w:val="28"/>
          <w:szCs w:val="28"/>
        </w:rPr>
        <w:t>/2023</w:t>
      </w:r>
    </w:p>
    <w:p w14:paraId="10D617F1" w14:textId="77777777" w:rsidR="00825C78" w:rsidRPr="00D82EC1" w:rsidRDefault="00825C78" w:rsidP="00825C78">
      <w:pPr>
        <w:pStyle w:val="Corpodetexto"/>
        <w:ind w:right="709"/>
        <w:rPr>
          <w:rFonts w:ascii="Garamond" w:hAnsi="Garamond"/>
          <w:b/>
          <w:sz w:val="28"/>
          <w:szCs w:val="28"/>
        </w:rPr>
      </w:pPr>
    </w:p>
    <w:p w14:paraId="00612763" w14:textId="77777777" w:rsidR="00825C78" w:rsidRPr="00D82EC1" w:rsidRDefault="00825C78" w:rsidP="00825C78">
      <w:pPr>
        <w:pStyle w:val="Corpodetexto"/>
        <w:ind w:right="709"/>
        <w:rPr>
          <w:rFonts w:ascii="Garamond" w:hAnsi="Garamond"/>
          <w:b/>
          <w:sz w:val="28"/>
          <w:szCs w:val="28"/>
        </w:rPr>
      </w:pPr>
    </w:p>
    <w:p w14:paraId="2A30A23C" w14:textId="77777777" w:rsidR="00825C78" w:rsidRPr="00D82EC1" w:rsidRDefault="00825C78" w:rsidP="00825C78">
      <w:pPr>
        <w:pStyle w:val="Corpodetexto"/>
        <w:spacing w:before="181"/>
        <w:ind w:left="982" w:right="709"/>
        <w:jc w:val="both"/>
        <w:rPr>
          <w:rFonts w:ascii="Garamond" w:hAnsi="Garamond"/>
          <w:sz w:val="28"/>
          <w:szCs w:val="28"/>
        </w:rPr>
      </w:pPr>
      <w:r w:rsidRPr="00D82EC1">
        <w:rPr>
          <w:rFonts w:ascii="Garamond" w:hAnsi="Garamond"/>
          <w:b/>
          <w:sz w:val="28"/>
          <w:szCs w:val="28"/>
        </w:rPr>
        <w:t>AUTOR:</w:t>
      </w:r>
      <w:r w:rsidRPr="00D82EC1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José Alves Pereira –</w:t>
      </w:r>
      <w:r w:rsidRPr="00D82EC1">
        <w:rPr>
          <w:rFonts w:ascii="Garamond" w:hAnsi="Garamond"/>
          <w:spacing w:val="-1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Chefe</w:t>
      </w:r>
      <w:r w:rsidRPr="00D82EC1">
        <w:rPr>
          <w:rFonts w:ascii="Garamond" w:hAnsi="Garamond"/>
          <w:spacing w:val="-2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do</w:t>
      </w:r>
      <w:r w:rsidRPr="00D82EC1">
        <w:rPr>
          <w:rFonts w:ascii="Garamond" w:hAnsi="Garamond"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Executivo</w:t>
      </w:r>
      <w:r w:rsidRPr="00D82EC1">
        <w:rPr>
          <w:rFonts w:ascii="Garamond" w:hAnsi="Garamond"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Municipal.</w:t>
      </w:r>
    </w:p>
    <w:p w14:paraId="26CCA427" w14:textId="77777777" w:rsidR="00825C78" w:rsidRPr="00D82EC1" w:rsidRDefault="00825C78" w:rsidP="00825C78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13C2318E" w14:textId="77777777" w:rsidR="00825C78" w:rsidRPr="006155B6" w:rsidRDefault="00825C78" w:rsidP="00825C78">
      <w:pPr>
        <w:tabs>
          <w:tab w:val="left" w:pos="9781"/>
        </w:tabs>
        <w:ind w:left="993" w:right="709"/>
        <w:jc w:val="both"/>
        <w:rPr>
          <w:rFonts w:ascii="Times New Roman" w:hAnsi="Times New Roman" w:cs="Times New Roman"/>
          <w:sz w:val="28"/>
          <w:szCs w:val="28"/>
        </w:rPr>
      </w:pPr>
      <w:r w:rsidRPr="006155B6">
        <w:rPr>
          <w:rFonts w:ascii="Times New Roman" w:hAnsi="Times New Roman" w:cs="Times New Roman"/>
          <w:b/>
          <w:sz w:val="28"/>
          <w:szCs w:val="28"/>
        </w:rPr>
        <w:t>EMENTA:</w:t>
      </w:r>
      <w:r w:rsidRPr="00825C7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25C78">
        <w:rPr>
          <w:rFonts w:ascii="Garamond" w:hAnsi="Garamond"/>
          <w:b/>
          <w:bCs/>
          <w:i/>
          <w:iCs/>
          <w:sz w:val="28"/>
          <w:szCs w:val="28"/>
        </w:rPr>
        <w:t>Dispõe sobre a Criação de Elemento de Despesa e Abertura de Crédito Adicional Suplementar por Transposição de Valores ao Orçamento Vigente e dá outras providências</w:t>
      </w:r>
      <w:r w:rsidRPr="00825C78">
        <w:rPr>
          <w:rFonts w:ascii="Garamond" w:hAnsi="Garamond" w:cs="Times New Roman"/>
          <w:sz w:val="28"/>
          <w:szCs w:val="28"/>
          <w:shd w:val="clear" w:color="auto" w:fill="F7F7F7"/>
        </w:rPr>
        <w:t>.</w:t>
      </w:r>
    </w:p>
    <w:p w14:paraId="1BF3CFB5" w14:textId="77777777" w:rsidR="00825C78" w:rsidRPr="006155B6" w:rsidRDefault="00825C78" w:rsidP="00825C78">
      <w:pPr>
        <w:tabs>
          <w:tab w:val="left" w:pos="9781"/>
        </w:tabs>
        <w:ind w:right="709"/>
        <w:jc w:val="both"/>
        <w:rPr>
          <w:rFonts w:ascii="Times New Roman" w:hAnsi="Times New Roman" w:cs="Times New Roman"/>
          <w:sz w:val="28"/>
          <w:szCs w:val="28"/>
        </w:rPr>
      </w:pPr>
    </w:p>
    <w:p w14:paraId="7374124A" w14:textId="77777777" w:rsidR="00825C78" w:rsidRPr="00D82EC1" w:rsidRDefault="00825C78" w:rsidP="00825C78">
      <w:pPr>
        <w:ind w:left="982" w:right="709"/>
        <w:rPr>
          <w:rFonts w:ascii="Garamond" w:hAnsi="Garamond"/>
          <w:sz w:val="28"/>
          <w:szCs w:val="28"/>
        </w:rPr>
      </w:pPr>
      <w:r w:rsidRPr="00D82EC1">
        <w:rPr>
          <w:rFonts w:ascii="Garamond" w:hAnsi="Garamond"/>
          <w:b/>
          <w:sz w:val="28"/>
          <w:szCs w:val="28"/>
        </w:rPr>
        <w:t>DATA</w:t>
      </w:r>
      <w:r w:rsidRPr="00D82EC1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D82EC1">
        <w:rPr>
          <w:rFonts w:ascii="Garamond" w:hAnsi="Garamond"/>
          <w:b/>
          <w:sz w:val="28"/>
          <w:szCs w:val="28"/>
        </w:rPr>
        <w:t>DO</w:t>
      </w:r>
      <w:r w:rsidRPr="00D82EC1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b/>
          <w:sz w:val="28"/>
          <w:szCs w:val="28"/>
        </w:rPr>
        <w:t>PROTOCOLO:</w:t>
      </w:r>
      <w:r w:rsidRPr="00D82EC1">
        <w:rPr>
          <w:rFonts w:ascii="Garamond" w:hAnsi="Garamond"/>
          <w:b/>
          <w:spacing w:val="-2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27</w:t>
      </w:r>
      <w:r w:rsidRPr="00D82EC1">
        <w:rPr>
          <w:rFonts w:ascii="Garamond" w:hAnsi="Garamond"/>
          <w:sz w:val="28"/>
          <w:szCs w:val="28"/>
        </w:rPr>
        <w:t>/</w:t>
      </w:r>
      <w:r>
        <w:rPr>
          <w:rFonts w:ascii="Garamond" w:hAnsi="Garamond"/>
          <w:sz w:val="28"/>
          <w:szCs w:val="28"/>
        </w:rPr>
        <w:t>07</w:t>
      </w:r>
      <w:r w:rsidRPr="00D82EC1">
        <w:rPr>
          <w:rFonts w:ascii="Garamond" w:hAnsi="Garamond"/>
          <w:sz w:val="28"/>
          <w:szCs w:val="28"/>
        </w:rPr>
        <w:t>/2023</w:t>
      </w:r>
    </w:p>
    <w:p w14:paraId="46EEA249" w14:textId="77777777" w:rsidR="00825C78" w:rsidRPr="00D82EC1" w:rsidRDefault="00825C78" w:rsidP="00825C78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16DCFE2B" w14:textId="77777777" w:rsidR="00825C78" w:rsidRPr="00D82EC1" w:rsidRDefault="00825C78" w:rsidP="00825C78">
      <w:pPr>
        <w:pStyle w:val="Corpodetexto"/>
        <w:spacing w:before="241"/>
        <w:ind w:left="982" w:right="709"/>
        <w:jc w:val="both"/>
        <w:rPr>
          <w:rFonts w:ascii="Garamond" w:hAnsi="Garamond"/>
          <w:sz w:val="28"/>
          <w:szCs w:val="28"/>
        </w:rPr>
      </w:pPr>
      <w:r w:rsidRPr="00D82EC1">
        <w:rPr>
          <w:rFonts w:ascii="Garamond" w:hAnsi="Garamond"/>
          <w:b/>
          <w:sz w:val="28"/>
          <w:szCs w:val="28"/>
        </w:rPr>
        <w:t xml:space="preserve">DESPACHO: </w:t>
      </w:r>
      <w:r w:rsidRPr="00D82EC1">
        <w:rPr>
          <w:rFonts w:ascii="Garamond" w:hAnsi="Garamond"/>
          <w:sz w:val="28"/>
          <w:szCs w:val="28"/>
        </w:rPr>
        <w:t>Encaminha-se para apreciação e devidas providências à Assessoria</w:t>
      </w:r>
      <w:r w:rsidRPr="00D82EC1">
        <w:rPr>
          <w:rFonts w:ascii="Garamond" w:hAnsi="Garamond"/>
          <w:spacing w:val="1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Jurídica; Comissão de Legislação, Justiça e Redação Final;</w:t>
      </w:r>
      <w:r>
        <w:rPr>
          <w:rFonts w:ascii="Garamond" w:hAnsi="Garamond"/>
          <w:sz w:val="28"/>
          <w:szCs w:val="28"/>
        </w:rPr>
        <w:t xml:space="preserve"> Comissão de Agricultura; </w:t>
      </w:r>
      <w:r w:rsidRPr="00D82EC1">
        <w:rPr>
          <w:rFonts w:ascii="Garamond" w:hAnsi="Garamond"/>
          <w:sz w:val="28"/>
          <w:szCs w:val="28"/>
        </w:rPr>
        <w:t xml:space="preserve"> e </w:t>
      </w:r>
      <w:r>
        <w:rPr>
          <w:rFonts w:ascii="Garamond" w:hAnsi="Garamond"/>
          <w:sz w:val="28"/>
          <w:szCs w:val="28"/>
        </w:rPr>
        <w:t xml:space="preserve">Comissão de </w:t>
      </w:r>
      <w:r w:rsidRPr="00D82EC1">
        <w:rPr>
          <w:rFonts w:ascii="Garamond" w:hAnsi="Garamond"/>
          <w:sz w:val="28"/>
          <w:szCs w:val="28"/>
        </w:rPr>
        <w:t>Finanças e</w:t>
      </w:r>
      <w:r w:rsidRPr="00D82EC1">
        <w:rPr>
          <w:rFonts w:ascii="Garamond" w:hAnsi="Garamond"/>
          <w:spacing w:val="1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Orçamento,</w:t>
      </w:r>
      <w:r w:rsidRPr="00D82EC1">
        <w:rPr>
          <w:rFonts w:ascii="Garamond" w:hAnsi="Garamond"/>
          <w:spacing w:val="-7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em</w:t>
      </w:r>
      <w:r w:rsidRPr="00D82EC1">
        <w:rPr>
          <w:rFonts w:ascii="Garamond" w:hAnsi="Garamond"/>
          <w:spacing w:val="-6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conformidade</w:t>
      </w:r>
      <w:r w:rsidRPr="00D82EC1">
        <w:rPr>
          <w:rFonts w:ascii="Garamond" w:hAnsi="Garamond"/>
          <w:spacing w:val="-4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com</w:t>
      </w:r>
      <w:r w:rsidRPr="00D82EC1">
        <w:rPr>
          <w:rFonts w:ascii="Garamond" w:hAnsi="Garamond"/>
          <w:spacing w:val="-6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o</w:t>
      </w:r>
      <w:r w:rsidRPr="00D82EC1">
        <w:rPr>
          <w:rFonts w:ascii="Garamond" w:hAnsi="Garamond"/>
          <w:spacing w:val="-6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artigo</w:t>
      </w:r>
      <w:r w:rsidRPr="00D82EC1">
        <w:rPr>
          <w:rFonts w:ascii="Garamond" w:hAnsi="Garamond"/>
          <w:spacing w:val="-5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115</w:t>
      </w:r>
      <w:r w:rsidRPr="00D82EC1">
        <w:rPr>
          <w:rFonts w:ascii="Garamond" w:hAnsi="Garamond"/>
          <w:spacing w:val="-5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do</w:t>
      </w:r>
      <w:r w:rsidRPr="00D82EC1">
        <w:rPr>
          <w:rFonts w:ascii="Garamond" w:hAnsi="Garamond"/>
          <w:spacing w:val="-6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Regimento</w:t>
      </w:r>
      <w:r w:rsidRPr="00D82EC1">
        <w:rPr>
          <w:rFonts w:ascii="Garamond" w:hAnsi="Garamond"/>
          <w:spacing w:val="-6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Interno</w:t>
      </w:r>
      <w:r w:rsidRPr="00D82EC1">
        <w:rPr>
          <w:rFonts w:ascii="Garamond" w:hAnsi="Garamond"/>
          <w:spacing w:val="-5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desta</w:t>
      </w:r>
      <w:r w:rsidRPr="00D82EC1">
        <w:rPr>
          <w:rFonts w:ascii="Garamond" w:hAnsi="Garamond"/>
          <w:spacing w:val="-5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Casa</w:t>
      </w:r>
      <w:r w:rsidRPr="00D82EC1">
        <w:rPr>
          <w:rFonts w:ascii="Garamond" w:hAnsi="Garamond"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de</w:t>
      </w:r>
      <w:r>
        <w:rPr>
          <w:rFonts w:ascii="Garamond" w:hAnsi="Garamond"/>
          <w:sz w:val="28"/>
          <w:szCs w:val="28"/>
        </w:rPr>
        <w:t xml:space="preserve"> </w:t>
      </w:r>
      <w:r w:rsidRPr="00D82EC1">
        <w:rPr>
          <w:rFonts w:ascii="Garamond" w:hAnsi="Garamond"/>
          <w:spacing w:val="-76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Leis.</w:t>
      </w:r>
    </w:p>
    <w:p w14:paraId="370F71C4" w14:textId="77777777" w:rsidR="00825C78" w:rsidRPr="00D82EC1" w:rsidRDefault="00825C78" w:rsidP="00825C78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668C443E" w14:textId="77777777" w:rsidR="00825C78" w:rsidRPr="00D82EC1" w:rsidRDefault="00825C78" w:rsidP="00825C78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2E22E8C6" w14:textId="4A376B0A" w:rsidR="00825C78" w:rsidRPr="00D82EC1" w:rsidRDefault="00825C78" w:rsidP="00825C78">
      <w:pPr>
        <w:pStyle w:val="Ttulo1"/>
        <w:spacing w:before="181"/>
        <w:ind w:left="993" w:right="709"/>
        <w:jc w:val="right"/>
        <w:rPr>
          <w:rFonts w:ascii="Garamond" w:hAnsi="Garamond"/>
          <w:sz w:val="28"/>
          <w:szCs w:val="28"/>
        </w:rPr>
      </w:pPr>
      <w:r w:rsidRPr="00D82EC1">
        <w:rPr>
          <w:rFonts w:ascii="Garamond" w:hAnsi="Garamond"/>
          <w:sz w:val="28"/>
          <w:szCs w:val="28"/>
        </w:rPr>
        <w:t>Palácio</w:t>
      </w:r>
      <w:r w:rsidRPr="00D82EC1">
        <w:rPr>
          <w:rFonts w:ascii="Garamond" w:hAnsi="Garamond"/>
          <w:spacing w:val="-3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Nova Brasília</w:t>
      </w:r>
      <w:r w:rsidRPr="00D82EC1">
        <w:rPr>
          <w:rFonts w:ascii="Garamond" w:hAnsi="Garamond"/>
          <w:sz w:val="28"/>
          <w:szCs w:val="28"/>
        </w:rPr>
        <w:t>,</w:t>
      </w:r>
      <w:r w:rsidRPr="00D82EC1">
        <w:rPr>
          <w:rFonts w:ascii="Garamond" w:hAnsi="Garamond"/>
          <w:spacing w:val="-2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em</w:t>
      </w:r>
      <w:r w:rsidRPr="00D82EC1">
        <w:rPr>
          <w:rFonts w:ascii="Garamond" w:hAnsi="Garamond"/>
          <w:spacing w:val="-3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01</w:t>
      </w:r>
      <w:r>
        <w:rPr>
          <w:rFonts w:ascii="Garamond" w:hAnsi="Garamond"/>
          <w:sz w:val="28"/>
          <w:szCs w:val="28"/>
        </w:rPr>
        <w:t xml:space="preserve"> de </w:t>
      </w:r>
      <w:r>
        <w:rPr>
          <w:rFonts w:ascii="Garamond" w:hAnsi="Garamond"/>
          <w:sz w:val="28"/>
          <w:szCs w:val="28"/>
        </w:rPr>
        <w:t>agosto</w:t>
      </w:r>
      <w:r w:rsidRPr="00D82EC1">
        <w:rPr>
          <w:rFonts w:ascii="Garamond" w:hAnsi="Garamond"/>
          <w:spacing w:val="1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de</w:t>
      </w:r>
      <w:r w:rsidRPr="00D82EC1">
        <w:rPr>
          <w:rFonts w:ascii="Garamond" w:hAnsi="Garamond"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sz w:val="28"/>
          <w:szCs w:val="28"/>
        </w:rPr>
        <w:t>2023.</w:t>
      </w:r>
    </w:p>
    <w:p w14:paraId="0C48BD23" w14:textId="77777777" w:rsidR="00825C78" w:rsidRPr="00D82EC1" w:rsidRDefault="00825C78" w:rsidP="00825C78">
      <w:pPr>
        <w:pStyle w:val="Corpodetexto"/>
        <w:ind w:left="993" w:right="709"/>
        <w:rPr>
          <w:rFonts w:ascii="Garamond" w:hAnsi="Garamond"/>
          <w:b/>
          <w:sz w:val="28"/>
          <w:szCs w:val="28"/>
        </w:rPr>
      </w:pPr>
    </w:p>
    <w:p w14:paraId="5D8CACF2" w14:textId="77777777" w:rsidR="00825C78" w:rsidRPr="00D82EC1" w:rsidRDefault="00825C78" w:rsidP="00825C78">
      <w:pPr>
        <w:pStyle w:val="Corpodetexto"/>
        <w:ind w:left="993" w:right="709"/>
        <w:rPr>
          <w:rFonts w:ascii="Garamond" w:hAnsi="Garamond"/>
          <w:b/>
          <w:sz w:val="28"/>
          <w:szCs w:val="28"/>
        </w:rPr>
      </w:pPr>
    </w:p>
    <w:p w14:paraId="78D3B9D2" w14:textId="77777777" w:rsidR="00825C78" w:rsidRPr="00D82EC1" w:rsidRDefault="00825C78" w:rsidP="00825C78">
      <w:pPr>
        <w:pStyle w:val="Corpodetexto"/>
        <w:spacing w:before="2"/>
        <w:ind w:left="993" w:right="709"/>
        <w:rPr>
          <w:rFonts w:ascii="Garamond" w:hAnsi="Garamond"/>
          <w:b/>
          <w:sz w:val="28"/>
          <w:szCs w:val="28"/>
        </w:rPr>
      </w:pPr>
    </w:p>
    <w:p w14:paraId="6D8C9B6E" w14:textId="77777777" w:rsidR="00825C78" w:rsidRPr="00D82EC1" w:rsidRDefault="00825C78" w:rsidP="00825C78">
      <w:pPr>
        <w:spacing w:line="289" w:lineRule="exact"/>
        <w:ind w:left="993" w:right="709"/>
        <w:jc w:val="center"/>
        <w:rPr>
          <w:rFonts w:ascii="Garamond" w:hAnsi="Garamond"/>
          <w:b/>
          <w:bCs/>
          <w:sz w:val="28"/>
          <w:szCs w:val="28"/>
        </w:rPr>
      </w:pPr>
      <w:r w:rsidRPr="00D82EC1">
        <w:rPr>
          <w:rFonts w:ascii="Garamond" w:hAnsi="Garamond"/>
          <w:b/>
          <w:bCs/>
          <w:sz w:val="28"/>
          <w:szCs w:val="28"/>
        </w:rPr>
        <w:t>JUCILEIA ALVES DA SILVA OLIVEIRA</w:t>
      </w:r>
    </w:p>
    <w:p w14:paraId="4633CBC3" w14:textId="77777777" w:rsidR="00825C78" w:rsidRPr="00D82EC1" w:rsidRDefault="00825C78" w:rsidP="00825C78">
      <w:pPr>
        <w:spacing w:line="289" w:lineRule="exact"/>
        <w:ind w:left="993" w:right="709"/>
        <w:jc w:val="center"/>
        <w:rPr>
          <w:rFonts w:ascii="Garamond" w:hAnsi="Garamond"/>
          <w:b/>
          <w:bCs/>
          <w:sz w:val="28"/>
          <w:szCs w:val="28"/>
        </w:rPr>
      </w:pPr>
      <w:r w:rsidRPr="00D82EC1">
        <w:rPr>
          <w:rFonts w:ascii="Garamond" w:hAnsi="Garamond"/>
          <w:b/>
          <w:bCs/>
          <w:sz w:val="28"/>
          <w:szCs w:val="28"/>
        </w:rPr>
        <w:t>Presidente</w:t>
      </w:r>
      <w:r w:rsidRPr="00D82EC1">
        <w:rPr>
          <w:rFonts w:ascii="Garamond" w:hAnsi="Garamond"/>
          <w:b/>
          <w:bCs/>
          <w:spacing w:val="-4"/>
          <w:sz w:val="28"/>
          <w:szCs w:val="28"/>
        </w:rPr>
        <w:t xml:space="preserve"> </w:t>
      </w:r>
      <w:r w:rsidRPr="00D82EC1">
        <w:rPr>
          <w:rFonts w:ascii="Garamond" w:hAnsi="Garamond"/>
          <w:b/>
          <w:bCs/>
          <w:sz w:val="28"/>
          <w:szCs w:val="28"/>
        </w:rPr>
        <w:t>da</w:t>
      </w:r>
      <w:r w:rsidRPr="00D82EC1">
        <w:rPr>
          <w:rFonts w:ascii="Garamond" w:hAnsi="Garamond"/>
          <w:b/>
          <w:bCs/>
          <w:spacing w:val="-5"/>
          <w:sz w:val="28"/>
          <w:szCs w:val="28"/>
        </w:rPr>
        <w:t xml:space="preserve"> </w:t>
      </w:r>
      <w:r w:rsidRPr="00D82EC1">
        <w:rPr>
          <w:rFonts w:ascii="Garamond" w:hAnsi="Garamond"/>
          <w:b/>
          <w:bCs/>
          <w:sz w:val="28"/>
          <w:szCs w:val="28"/>
        </w:rPr>
        <w:t>Câmara</w:t>
      </w:r>
      <w:r w:rsidRPr="00D82EC1">
        <w:rPr>
          <w:rFonts w:ascii="Garamond" w:hAnsi="Garamond"/>
          <w:b/>
          <w:bCs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b/>
          <w:bCs/>
          <w:sz w:val="28"/>
          <w:szCs w:val="28"/>
        </w:rPr>
        <w:t>Municipal</w:t>
      </w:r>
      <w:r w:rsidRPr="00D82EC1">
        <w:rPr>
          <w:rFonts w:ascii="Garamond" w:hAnsi="Garamond"/>
          <w:b/>
          <w:bCs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b/>
          <w:bCs/>
          <w:sz w:val="28"/>
          <w:szCs w:val="28"/>
        </w:rPr>
        <w:t>de</w:t>
      </w:r>
      <w:r w:rsidRPr="00D82EC1">
        <w:rPr>
          <w:rFonts w:ascii="Garamond" w:hAnsi="Garamond"/>
          <w:b/>
          <w:bCs/>
          <w:spacing w:val="-3"/>
          <w:sz w:val="28"/>
          <w:szCs w:val="28"/>
        </w:rPr>
        <w:t xml:space="preserve"> </w:t>
      </w:r>
      <w:r w:rsidRPr="00D82EC1">
        <w:rPr>
          <w:rFonts w:ascii="Garamond" w:hAnsi="Garamond"/>
          <w:b/>
          <w:bCs/>
          <w:sz w:val="28"/>
          <w:szCs w:val="28"/>
        </w:rPr>
        <w:t>Ministro Andreazza</w:t>
      </w:r>
    </w:p>
    <w:p w14:paraId="4C1CDAF8" w14:textId="77777777" w:rsidR="00825C78" w:rsidRPr="00D82EC1" w:rsidRDefault="00825C78" w:rsidP="00825C78">
      <w:pPr>
        <w:pStyle w:val="Corpodetexto"/>
        <w:ind w:left="993" w:right="709"/>
        <w:rPr>
          <w:rFonts w:ascii="Garamond" w:hAnsi="Garamond"/>
          <w:b/>
          <w:bCs/>
          <w:sz w:val="28"/>
          <w:szCs w:val="28"/>
        </w:rPr>
      </w:pPr>
    </w:p>
    <w:p w14:paraId="0A0941DA" w14:textId="77777777" w:rsidR="00825C78" w:rsidRPr="00D82EC1" w:rsidRDefault="00825C78" w:rsidP="00825C78">
      <w:pPr>
        <w:pStyle w:val="Corpodetexto"/>
        <w:ind w:right="709"/>
        <w:rPr>
          <w:rFonts w:ascii="Garamond" w:hAnsi="Garamond"/>
          <w:b/>
          <w:bCs/>
          <w:sz w:val="28"/>
          <w:szCs w:val="28"/>
        </w:rPr>
      </w:pPr>
    </w:p>
    <w:p w14:paraId="202FEEEF" w14:textId="77777777" w:rsidR="00825C78" w:rsidRPr="00D82EC1" w:rsidRDefault="00825C78" w:rsidP="00825C78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69EE1D24" w14:textId="77777777" w:rsidR="00825C78" w:rsidRPr="00D82EC1" w:rsidRDefault="00825C78" w:rsidP="00825C78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3BB7DE84" w14:textId="77777777" w:rsidR="00825C78" w:rsidRPr="00D82EC1" w:rsidRDefault="00825C78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6A1E15F9" w14:textId="77777777" w:rsidR="00A62D4A" w:rsidRPr="00D82EC1" w:rsidRDefault="00A62D4A" w:rsidP="00BA59F2">
      <w:pPr>
        <w:pStyle w:val="Corpodetexto"/>
        <w:ind w:right="709"/>
        <w:rPr>
          <w:rFonts w:ascii="Garamond" w:hAnsi="Garamond"/>
          <w:sz w:val="28"/>
          <w:szCs w:val="28"/>
        </w:rPr>
      </w:pPr>
    </w:p>
    <w:p w14:paraId="1F3DD364" w14:textId="77777777" w:rsidR="00A62D4A" w:rsidRPr="00D82EC1" w:rsidRDefault="00A62D4A">
      <w:pPr>
        <w:pStyle w:val="Corpodetexto"/>
        <w:rPr>
          <w:rFonts w:ascii="Garamond" w:hAnsi="Garamond"/>
          <w:sz w:val="28"/>
          <w:szCs w:val="28"/>
        </w:rPr>
      </w:pPr>
    </w:p>
    <w:p w14:paraId="21E36651" w14:textId="77777777" w:rsidR="00A62D4A" w:rsidRDefault="00A62D4A">
      <w:pPr>
        <w:pStyle w:val="Corpodetexto"/>
        <w:rPr>
          <w:sz w:val="20"/>
        </w:rPr>
      </w:pPr>
    </w:p>
    <w:p w14:paraId="2BD8F3BD" w14:textId="77777777" w:rsidR="00A62D4A" w:rsidRDefault="00A62D4A">
      <w:pPr>
        <w:pStyle w:val="Corpodetexto"/>
        <w:rPr>
          <w:sz w:val="20"/>
        </w:rPr>
      </w:pPr>
    </w:p>
    <w:p w14:paraId="3D0B69FC" w14:textId="77777777" w:rsidR="00A62D4A" w:rsidRDefault="00A62D4A">
      <w:pPr>
        <w:pStyle w:val="Corpodetexto"/>
        <w:rPr>
          <w:sz w:val="20"/>
        </w:rPr>
      </w:pPr>
    </w:p>
    <w:p w14:paraId="68969C9C" w14:textId="699B290D" w:rsidR="00A62D4A" w:rsidRDefault="00A62D4A">
      <w:pPr>
        <w:spacing w:before="12" w:line="206" w:lineRule="auto"/>
        <w:ind w:left="129" w:right="319" w:hanging="1"/>
        <w:rPr>
          <w:sz w:val="14"/>
        </w:rPr>
      </w:pPr>
    </w:p>
    <w:sectPr w:rsidR="00A62D4A">
      <w:headerReference w:type="default" r:id="rId6"/>
      <w:footerReference w:type="default" r:id="rId7"/>
      <w:type w:val="continuous"/>
      <w:pgSz w:w="11910" w:h="17070"/>
      <w:pgMar w:top="40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3811" w14:textId="77777777" w:rsidR="00ED082A" w:rsidRDefault="00ED082A" w:rsidP="00E42022">
      <w:r>
        <w:separator/>
      </w:r>
    </w:p>
  </w:endnote>
  <w:endnote w:type="continuationSeparator" w:id="0">
    <w:p w14:paraId="1D7FD2AA" w14:textId="77777777" w:rsidR="00ED082A" w:rsidRDefault="00ED082A" w:rsidP="00E4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B3A8" w14:textId="00FF923D" w:rsidR="00E42022" w:rsidRPr="00E42022" w:rsidRDefault="00E42022" w:rsidP="00E42022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sz w:val="24"/>
        <w:szCs w:val="24"/>
        <w:lang w:eastAsia="pt-BR"/>
      </w:rPr>
    </w:pPr>
    <w:r w:rsidRPr="002C4F3D">
      <w:rPr>
        <w:rFonts w:ascii="Times New Roman" w:eastAsia="Times New Roman" w:hAnsi="Times New Roman"/>
        <w:b/>
        <w:bCs/>
        <w:sz w:val="24"/>
        <w:szCs w:val="24"/>
        <w:u w:val="single"/>
        <w:lang w:eastAsia="pt-BR"/>
      </w:rPr>
      <w:t>Av. Espírito Santo, 5501, Centro, Ministro Andreazza/RO - Fones: (69) 3448-2213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2CB4" w14:textId="77777777" w:rsidR="00ED082A" w:rsidRDefault="00ED082A" w:rsidP="00E42022">
      <w:r>
        <w:separator/>
      </w:r>
    </w:p>
  </w:footnote>
  <w:footnote w:type="continuationSeparator" w:id="0">
    <w:p w14:paraId="7845B1E4" w14:textId="77777777" w:rsidR="00ED082A" w:rsidRDefault="00ED082A" w:rsidP="00E4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5000" w14:textId="77777777" w:rsidR="00E42022" w:rsidRDefault="00E42022" w:rsidP="00E42022">
    <w:pPr>
      <w:pStyle w:val="SemEspaamento"/>
      <w:jc w:val="center"/>
    </w:pPr>
    <w:r>
      <w:object w:dxaOrig="1155" w:dyaOrig="1290" w14:anchorId="11E54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64.5pt">
          <v:imagedata r:id="rId1" o:title=""/>
        </v:shape>
        <o:OLEObject Type="Embed" ProgID="PhotoSuite.Image" ShapeID="_x0000_i1025" DrawAspect="Content" ObjectID="_1752653000" r:id="rId2"/>
      </w:object>
    </w:r>
  </w:p>
  <w:p w14:paraId="58F4DA41" w14:textId="77777777" w:rsidR="00E42022" w:rsidRPr="00B105DD" w:rsidRDefault="00E42022" w:rsidP="00E42022">
    <w:pPr>
      <w:pStyle w:val="SemEspaamento"/>
      <w:jc w:val="center"/>
      <w:rPr>
        <w:rFonts w:ascii="Times New Roman" w:hAnsi="Times New Roman" w:cs="Times New Roman"/>
        <w:b/>
        <w:sz w:val="28"/>
        <w:szCs w:val="28"/>
      </w:rPr>
    </w:pPr>
    <w:r w:rsidRPr="00B105DD">
      <w:rPr>
        <w:rFonts w:ascii="Times New Roman" w:hAnsi="Times New Roman" w:cs="Times New Roman"/>
        <w:b/>
        <w:sz w:val="28"/>
        <w:szCs w:val="28"/>
      </w:rPr>
      <w:t>ESTADO DE RONDÔNIA</w:t>
    </w:r>
  </w:p>
  <w:p w14:paraId="4465C9AD" w14:textId="77777777" w:rsidR="00E42022" w:rsidRPr="00B105DD" w:rsidRDefault="00E42022" w:rsidP="00E42022">
    <w:pPr>
      <w:pStyle w:val="SemEspaamento"/>
      <w:jc w:val="center"/>
      <w:rPr>
        <w:rFonts w:ascii="Times New Roman" w:hAnsi="Times New Roman" w:cs="Times New Roman"/>
        <w:b/>
        <w:sz w:val="28"/>
        <w:szCs w:val="28"/>
      </w:rPr>
    </w:pPr>
    <w:r w:rsidRPr="00B105DD">
      <w:rPr>
        <w:rFonts w:ascii="Times New Roman" w:hAnsi="Times New Roman" w:cs="Times New Roman"/>
        <w:b/>
        <w:sz w:val="28"/>
        <w:szCs w:val="28"/>
      </w:rPr>
      <w:t>CÂMARA MUNICIPAL DE MINISTRO ANDREAZZA</w:t>
    </w:r>
  </w:p>
  <w:p w14:paraId="0FF6D86E" w14:textId="77777777" w:rsidR="00E42022" w:rsidRPr="00AE0BDE" w:rsidRDefault="00E42022" w:rsidP="00E42022">
    <w:pPr>
      <w:pStyle w:val="SemEspaamento"/>
      <w:jc w:val="center"/>
      <w:rPr>
        <w:rFonts w:ascii="Times New Roman" w:hAnsi="Times New Roman" w:cs="Times New Roman"/>
        <w:b/>
        <w:bCs/>
        <w:i/>
        <w:iCs/>
        <w:sz w:val="18"/>
        <w:szCs w:val="18"/>
        <w:u w:val="single"/>
      </w:rPr>
    </w:pPr>
    <w:r w:rsidRPr="00AE0BDE">
      <w:rPr>
        <w:rFonts w:ascii="Times New Roman" w:hAnsi="Times New Roman" w:cs="Times New Roman"/>
        <w:b/>
        <w:bCs/>
        <w:i/>
        <w:iCs/>
        <w:sz w:val="18"/>
        <w:szCs w:val="18"/>
        <w:u w:val="single"/>
      </w:rPr>
      <w:t>Lei de Criação 372 – 13/02/92</w:t>
    </w:r>
  </w:p>
  <w:p w14:paraId="7492EE2C" w14:textId="77777777" w:rsidR="00E42022" w:rsidRDefault="00E420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4A"/>
    <w:rsid w:val="0021494E"/>
    <w:rsid w:val="002229C9"/>
    <w:rsid w:val="004471D0"/>
    <w:rsid w:val="005D6B93"/>
    <w:rsid w:val="006155B6"/>
    <w:rsid w:val="00825C78"/>
    <w:rsid w:val="008B36DE"/>
    <w:rsid w:val="009B24AE"/>
    <w:rsid w:val="00A62D4A"/>
    <w:rsid w:val="00A66B04"/>
    <w:rsid w:val="00B34A0B"/>
    <w:rsid w:val="00B74C52"/>
    <w:rsid w:val="00BA59F2"/>
    <w:rsid w:val="00C2294A"/>
    <w:rsid w:val="00CE28C5"/>
    <w:rsid w:val="00D82EC1"/>
    <w:rsid w:val="00DC5931"/>
    <w:rsid w:val="00E42022"/>
    <w:rsid w:val="00ED082A"/>
    <w:rsid w:val="00EE3360"/>
    <w:rsid w:val="00EF6C8E"/>
    <w:rsid w:val="00F0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8066C"/>
  <w15:docId w15:val="{9BD934D1-3155-459B-85EF-B80C9F78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spacing w:before="100"/>
      <w:ind w:left="1778" w:right="949"/>
      <w:jc w:val="center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2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022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2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022"/>
    <w:rPr>
      <w:rFonts w:ascii="Tahoma" w:eastAsia="Tahoma" w:hAnsi="Tahoma" w:cs="Tahoma"/>
      <w:lang w:val="pt-PT"/>
    </w:rPr>
  </w:style>
  <w:style w:type="paragraph" w:styleId="SemEspaamento">
    <w:name w:val="No Spacing"/>
    <w:uiPriority w:val="1"/>
    <w:qFormat/>
    <w:rsid w:val="00E42022"/>
    <w:pPr>
      <w:widowControl/>
      <w:autoSpaceDE/>
      <w:autoSpaceDN/>
    </w:pPr>
    <w:rPr>
      <w:rFonts w:eastAsiaTheme="minorEastAsia"/>
      <w:sz w:val="21"/>
      <w:szCs w:val="21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14</cp:revision>
  <cp:lastPrinted>2023-08-04T14:16:00Z</cp:lastPrinted>
  <dcterms:created xsi:type="dcterms:W3CDTF">2023-06-01T13:59:00Z</dcterms:created>
  <dcterms:modified xsi:type="dcterms:W3CDTF">2023-08-04T14:16:00Z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2023-05-30T00:00:00Z</vt:filetime>
  </property>
</Properties>
</file>